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181" w:firstLineChars="50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用忠诚坚守防汛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报道“战</w:t>
      </w:r>
      <w:r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地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”记者</w:t>
      </w:r>
    </w:p>
    <w:p>
      <w:pPr>
        <w:ind w:firstLine="640" w:firstLineChars="20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143510</wp:posOffset>
            </wp:positionV>
            <wp:extent cx="1788795" cy="2601595"/>
            <wp:effectExtent l="0" t="0" r="1905" b="8255"/>
            <wp:wrapTopAndBottom/>
            <wp:docPr id="1" name="图片 1" descr="朱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朱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新宋体" w:eastAsia="仿宋_GB2312"/>
          <w:sz w:val="32"/>
          <w:szCs w:val="32"/>
        </w:rPr>
      </w:pPr>
      <w:bookmarkStart w:id="0" w:name="_GoBack"/>
      <w:r>
        <w:rPr>
          <w:rFonts w:hint="eastAsia" w:ascii="仿宋_GB2312" w:hAnsi="新宋体" w:eastAsia="仿宋_GB2312"/>
          <w:sz w:val="32"/>
          <w:szCs w:val="32"/>
        </w:rPr>
        <w:t>朱勇</w:t>
      </w:r>
      <w:bookmarkEnd w:id="0"/>
      <w:r>
        <w:rPr>
          <w:rFonts w:hint="eastAsia" w:ascii="仿宋_GB2312" w:hAnsi="新宋体" w:eastAsia="仿宋_GB2312"/>
          <w:sz w:val="32"/>
          <w:szCs w:val="32"/>
        </w:rPr>
        <w:t>，马鞍山电视台记者。从6月30日起，朱勇和含山县防汛报道组其他三位记者一起，全身心扑在防汛一线，采写播出了来自一线的报道176篇，中央台用稿17篇，其中在中央人民广播电台《新闻和报纸摘要》7篇、《全国新闻联播》栏目播出8篇，中央台《新闻纵横》专题节目发稿一篇，第一时间向全市、全省乃至全国听众发出了来自马鞍山防汛一线最真实的声音。</w:t>
      </w:r>
    </w:p>
    <w:p>
      <w:pPr>
        <w:ind w:firstLine="640" w:firstLineChars="200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含山县是这次抗洪工作的重点地区，他在含山县防汛中，跑遍了含山县每一个重大险情抢险现场。清溪镇半湖圩全线漫堤破圩、</w:t>
      </w:r>
      <w:r>
        <w:rPr>
          <w:rFonts w:ascii="仿宋_GB2312" w:hAnsi="新宋体" w:eastAsia="仿宋_GB2312"/>
          <w:sz w:val="32"/>
          <w:szCs w:val="32"/>
        </w:rPr>
        <w:t>环峰镇</w:t>
      </w:r>
      <w:r>
        <w:rPr>
          <w:rFonts w:hint="eastAsia" w:ascii="仿宋_GB2312" w:hAnsi="新宋体" w:eastAsia="仿宋_GB2312"/>
          <w:sz w:val="32"/>
          <w:szCs w:val="32"/>
        </w:rPr>
        <w:t>东山行政村</w:t>
      </w:r>
      <w:r>
        <w:rPr>
          <w:rFonts w:ascii="仿宋_GB2312" w:hAnsi="新宋体" w:eastAsia="仿宋_GB2312"/>
          <w:sz w:val="32"/>
          <w:szCs w:val="32"/>
        </w:rPr>
        <w:t>小涧</w:t>
      </w:r>
      <w:r>
        <w:rPr>
          <w:rFonts w:hint="eastAsia" w:ascii="仿宋_GB2312" w:hAnsi="新宋体" w:eastAsia="仿宋_GB2312"/>
          <w:sz w:val="32"/>
          <w:szCs w:val="32"/>
        </w:rPr>
        <w:t>自然村防汛大堤破圩、林头镇福山村马庄，因为暴雨引发了山洪、泥石流和塌方、含山县林头镇万亩大圩都胜圩</w:t>
      </w:r>
      <w:r>
        <w:rPr>
          <w:rFonts w:ascii="仿宋_GB2312" w:hAnsi="新宋体" w:eastAsia="仿宋_GB2312"/>
          <w:sz w:val="32"/>
          <w:szCs w:val="32"/>
        </w:rPr>
        <w:t>龙台行政村王壕段发生溃破，</w:t>
      </w:r>
      <w:r>
        <w:rPr>
          <w:rFonts w:hint="eastAsia" w:ascii="仿宋_GB2312" w:hAnsi="新宋体" w:eastAsia="仿宋_GB2312"/>
          <w:sz w:val="32"/>
          <w:szCs w:val="32"/>
        </w:rPr>
        <w:t>他站在齐腰深的洪水中中，采访了武警消防官兵救出的灾民过程，尽管没有救生衣，他还是淌着齐腰深的洪水，在现场采录制了大量的救援现场音频，每一个险情现场都是他采访的战场，用他的笔记录防讯抗洪战线上每一个感人的故事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780435E"/>
    <w:rsid w:val="7780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2023-01-09T08:27:00Z</dcterms:created>
  <dc:creator>Administrator</dc:creator>
  <cp:lastModifiedBy>Administrator</cp:lastModifiedBy>
  <dcterms:modified xsi:type="dcterms:W3CDTF">2023-01-09T08:28:12Z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B7DDB1F00EB043479A5A1A6BB6B8B433</vt:lpwstr>
  </property>
</Properties>
</file>