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80" w:firstLineChars="15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十四</w:t>
      </w:r>
      <w:r>
        <w:rPr>
          <w:rFonts w:hint="eastAsia" w:ascii="黑体" w:hAnsi="黑体" w:eastAsia="黑体"/>
          <w:sz w:val="32"/>
          <w:szCs w:val="32"/>
        </w:rPr>
        <w:t>年如一日照顾瘫痪丈夫的好妻子</w:t>
      </w:r>
    </w:p>
    <w:p>
      <w:pPr>
        <w:spacing w:line="580" w:lineRule="exact"/>
        <w:ind w:firstLine="480" w:firstLineChars="15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250190</wp:posOffset>
            </wp:positionV>
            <wp:extent cx="2586355" cy="3790950"/>
            <wp:effectExtent l="0" t="0" r="4445" b="0"/>
            <wp:wrapTopAndBottom/>
            <wp:docPr id="1" name="图片 1" descr="方龙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方龙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480" w:firstLineChars="150"/>
      </w:pPr>
      <w:bookmarkStart w:id="0" w:name="_GoBack"/>
      <w:r>
        <w:rPr>
          <w:rFonts w:hint="eastAsia" w:ascii="仿宋_GB2312" w:eastAsia="仿宋_GB2312" w:cs="仿宋_GB2312"/>
          <w:sz w:val="32"/>
          <w:szCs w:val="32"/>
        </w:rPr>
        <w:t>方龙芹</w:t>
      </w:r>
      <w:bookmarkEnd w:id="0"/>
      <w:r>
        <w:rPr>
          <w:rFonts w:hint="eastAsia" w:ascii="仿宋_GB2312" w:eastAsia="仿宋_GB2312" w:cs="仿宋_GB2312"/>
          <w:sz w:val="32"/>
          <w:szCs w:val="32"/>
        </w:rPr>
        <w:t>，马鞍山经开区前进社区居民。</w:t>
      </w:r>
      <w:r>
        <w:rPr>
          <w:rFonts w:ascii="仿宋_GB2312" w:eastAsia="仿宋_GB2312" w:cs="仿宋_GB2312"/>
          <w:sz w:val="32"/>
          <w:szCs w:val="32"/>
        </w:rPr>
        <w:t>方龙芹是贵州盘县人，1999年经人介绍嫁到前进村虬塘自然村。婚后夫妻感情很好</w:t>
      </w:r>
      <w:r>
        <w:rPr>
          <w:rFonts w:hint="eastAsia" w:ascii="仿宋_GB2312" w:eastAsia="仿宋_GB2312" w:cs="仿宋_GB2312"/>
          <w:sz w:val="32"/>
          <w:szCs w:val="32"/>
        </w:rPr>
        <w:t>还</w:t>
      </w:r>
      <w:r>
        <w:rPr>
          <w:rFonts w:ascii="仿宋_GB2312" w:eastAsia="仿宋_GB2312" w:cs="仿宋_GB2312"/>
          <w:sz w:val="32"/>
          <w:szCs w:val="32"/>
        </w:rPr>
        <w:t>生下了可爱的女儿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ascii="仿宋_GB2312" w:eastAsia="仿宋_GB2312" w:cs="仿宋_GB2312"/>
          <w:sz w:val="32"/>
          <w:szCs w:val="32"/>
        </w:rPr>
        <w:t>然天有不测风云， 2003年1月15日下午1时左右，高飞在施工工地上，不慎从14米高的厂房顶部摔了下来，虽然经过医院全力抢救，挽回了生命，但造成了高位截瘫。</w:t>
      </w:r>
      <w:r>
        <w:rPr>
          <w:rFonts w:hint="eastAsia" w:ascii="仿宋_GB2312" w:eastAsia="仿宋_GB2312" w:cs="仿宋_GB2312"/>
          <w:sz w:val="32"/>
          <w:szCs w:val="32"/>
        </w:rPr>
        <w:t>丈夫</w:t>
      </w:r>
      <w:r>
        <w:rPr>
          <w:rFonts w:ascii="仿宋_GB2312" w:eastAsia="仿宋_GB2312" w:cs="仿宋_GB2312"/>
          <w:sz w:val="32"/>
          <w:szCs w:val="32"/>
        </w:rPr>
        <w:t>出院后</w:t>
      </w:r>
      <w:r>
        <w:rPr>
          <w:rFonts w:hint="eastAsia" w:ascii="仿宋_GB2312" w:eastAsia="仿宋_GB2312" w:cs="仿宋_GB2312"/>
          <w:sz w:val="32"/>
          <w:szCs w:val="32"/>
        </w:rPr>
        <w:t>的14年来</w:t>
      </w:r>
      <w:r>
        <w:rPr>
          <w:rFonts w:ascii="仿宋_GB2312" w:eastAsia="仿宋_GB2312" w:cs="仿宋_GB2312"/>
          <w:sz w:val="32"/>
          <w:szCs w:val="32"/>
        </w:rPr>
        <w:t>，每天清晨，方龙芹</w:t>
      </w:r>
      <w:r>
        <w:rPr>
          <w:rFonts w:hint="eastAsia" w:ascii="仿宋_GB2312" w:eastAsia="仿宋_GB2312" w:cs="仿宋_GB2312"/>
          <w:sz w:val="32"/>
          <w:szCs w:val="32"/>
        </w:rPr>
        <w:t>每天</w:t>
      </w:r>
      <w:r>
        <w:rPr>
          <w:rFonts w:ascii="仿宋_GB2312" w:eastAsia="仿宋_GB2312" w:cs="仿宋_GB2312"/>
          <w:sz w:val="32"/>
          <w:szCs w:val="32"/>
        </w:rPr>
        <w:t>为</w:t>
      </w:r>
      <w:r>
        <w:rPr>
          <w:rFonts w:hint="eastAsia" w:ascii="仿宋_GB2312" w:eastAsia="仿宋_GB2312" w:cs="仿宋_GB2312"/>
          <w:sz w:val="32"/>
          <w:szCs w:val="32"/>
        </w:rPr>
        <w:t>他</w:t>
      </w:r>
      <w:r>
        <w:rPr>
          <w:rFonts w:ascii="仿宋_GB2312" w:eastAsia="仿宋_GB2312" w:cs="仿宋_GB2312"/>
          <w:sz w:val="32"/>
          <w:szCs w:val="32"/>
        </w:rPr>
        <w:t>穿衣、洗漱，然后把他抱到轮椅上推到屋外透透气。吃饭时，方龙芹将饭菜盛好，把勺子夹在高飞的右手拇指与食指之间，让高飞慢慢食用。晚上为其洗澡，然后抱到床上按摩，夜里每隔两个小时帮他翻一次身。</w:t>
      </w:r>
      <w:r>
        <w:rPr>
          <w:rFonts w:hint="eastAsia" w:ascii="仿宋_GB2312" w:eastAsia="仿宋_GB2312" w:cs="仿宋_GB2312"/>
          <w:sz w:val="32"/>
          <w:szCs w:val="32"/>
        </w:rPr>
        <w:t>由于她的精心照料，爱人的身体逐步康复。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D0C407B"/>
    <w:rsid w:val="0D0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2023-02-14T07:14:00Z</dcterms:created>
  <dc:creator>Administrator</dc:creator>
  <cp:lastModifiedBy>Administrator</cp:lastModifiedBy>
  <dcterms:modified xsi:type="dcterms:W3CDTF">2023-02-14T07:15:59Z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E5BBEB6FE5694252BB64956051CE59E8</vt:lpwstr>
  </property>
</Properties>
</file>