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Style w:val="4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  <w:t>在工作岗位战斗到最后一刻的</w:t>
      </w:r>
      <w:r>
        <w:rPr>
          <w:rStyle w:val="4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Style w:val="4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244475</wp:posOffset>
            </wp:positionV>
            <wp:extent cx="1928495" cy="2973070"/>
            <wp:effectExtent l="0" t="0" r="14605" b="17780"/>
            <wp:wrapTopAndBottom/>
            <wp:docPr id="1" name="图片 1" descr="邵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邵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邵涛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，博望区丹阳镇黄塘村村委会主任。参加工作以来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为群众办实事，察民情，听民声。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病倒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心系</w:t>
      </w:r>
      <w:r>
        <w:rPr>
          <w:rFonts w:hint="eastAsia" w:ascii="仿宋_GB2312" w:hAnsi="仿宋_GB2312" w:eastAsia="仿宋_GB2312" w:cs="仿宋_GB2312"/>
          <w:sz w:val="32"/>
          <w:szCs w:val="32"/>
        </w:rPr>
        <w:t>村中一处损坏的道路，最后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年仅31岁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的他</w:t>
      </w:r>
      <w:r>
        <w:rPr>
          <w:rFonts w:hint="eastAsia" w:ascii="仿宋_GB2312" w:hAnsi="仿宋_GB2312" w:eastAsia="仿宋_GB2312" w:cs="仿宋_GB2312"/>
          <w:sz w:val="32"/>
          <w:szCs w:val="32"/>
        </w:rPr>
        <w:t>倒在了施工现场。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</w:rPr>
        <w:t>10月13日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邵涛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右腹部疼痛去丹阳卫生院检查了身体。医生根据B超检查结果和血压情况，要求他做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检查。他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却</w:t>
      </w:r>
      <w:r>
        <w:rPr>
          <w:rFonts w:hint="eastAsia" w:ascii="仿宋_GB2312" w:hAnsi="仿宋_GB2312" w:eastAsia="仿宋_GB2312" w:cs="仿宋_GB2312"/>
          <w:sz w:val="32"/>
          <w:szCs w:val="32"/>
        </w:rPr>
        <w:t>说上午村里还有很多事情等着解决，真的没有时间。在与同事上班的路上，他呕吐了三次，同事强烈要求他去医院，还是被他拒绝了。到了村里，疼痛加剧，但他坚持赶到牛路村民组查看路面施工情况。8点半左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突然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倒地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。同事赶紧将他就近送到其父母家休息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在父母家，邵涛呕吐次数越来越多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父母发现他痛苦地蜷缩在床上开始吐血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，便呼叫</w:t>
      </w:r>
      <w:r>
        <w:rPr>
          <w:rFonts w:hint="eastAsia" w:ascii="仿宋_GB2312" w:hAnsi="仿宋_GB2312" w:eastAsia="仿宋_GB2312" w:cs="仿宋_GB2312"/>
          <w:sz w:val="32"/>
          <w:szCs w:val="32"/>
        </w:rPr>
        <w:t>120急救车将他送往市人民医院，因心源性休克抢救无效，邵涛永远地离开了他念念不舍的村民们。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2AD58DB"/>
    <w:rsid w:val="12A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Char Char Char Char Char Char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2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2023-02-16T08:15:00Z</dcterms:created>
  <dc:creator>Administrator</dc:creator>
  <cp:lastModifiedBy>Administrator</cp:lastModifiedBy>
  <dcterms:modified xsi:type="dcterms:W3CDTF">2023-02-16T08:23:21Z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02A6AAEAA4D849A08CEC1A85F9784663</vt:lpwstr>
  </property>
</Properties>
</file>